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20" w:rsidRPr="009D6720" w:rsidRDefault="00C36F44" w:rsidP="009D6720">
      <w:pPr>
        <w:pStyle w:val="Heading1"/>
        <w:rPr>
          <w:color w:val="auto"/>
        </w:rPr>
      </w:pPr>
      <w:r w:rsidRPr="00C36F44">
        <w:rPr>
          <w:color w:val="auto"/>
        </w:rPr>
        <w:t>Functional Properties of Food Overview</w:t>
      </w:r>
      <w:r w:rsidR="009D6720">
        <w:rPr>
          <w:color w:val="auto"/>
        </w:rPr>
        <w:t xml:space="preserve"> </w:t>
      </w:r>
    </w:p>
    <w:tbl>
      <w:tblPr>
        <w:tblStyle w:val="TableGrid"/>
        <w:tblpPr w:leftFromText="180" w:rightFromText="180" w:vertAnchor="text" w:horzAnchor="margin" w:tblpY="584"/>
        <w:tblW w:w="14386" w:type="dxa"/>
        <w:tblLook w:val="04A0"/>
      </w:tblPr>
      <w:tblGrid>
        <w:gridCol w:w="1668"/>
        <w:gridCol w:w="2333"/>
        <w:gridCol w:w="2596"/>
        <w:gridCol w:w="2596"/>
        <w:gridCol w:w="2596"/>
        <w:gridCol w:w="2597"/>
      </w:tblGrid>
      <w:tr w:rsidR="00C36F44" w:rsidTr="00C36F44">
        <w:trPr>
          <w:trHeight w:val="556"/>
        </w:trPr>
        <w:tc>
          <w:tcPr>
            <w:tcW w:w="14386" w:type="dxa"/>
            <w:gridSpan w:val="6"/>
            <w:shd w:val="clear" w:color="auto" w:fill="D9D9D9" w:themeFill="background1" w:themeFillShade="D9"/>
          </w:tcPr>
          <w:p w:rsidR="00C36F44" w:rsidRDefault="00C36F44" w:rsidP="00C36F44">
            <w:pPr>
              <w:jc w:val="center"/>
              <w:rPr>
                <w:b/>
                <w:sz w:val="24"/>
              </w:rPr>
            </w:pPr>
            <w:r w:rsidRPr="00951DF8">
              <w:rPr>
                <w:b/>
                <w:sz w:val="24"/>
              </w:rPr>
              <w:t>Protein</w:t>
            </w:r>
          </w:p>
          <w:p w:rsidR="009D6720" w:rsidRPr="009D6720" w:rsidRDefault="009D6720" w:rsidP="00C36F44">
            <w:pPr>
              <w:jc w:val="center"/>
              <w:rPr>
                <w:sz w:val="24"/>
              </w:rPr>
            </w:pPr>
            <w:r w:rsidRPr="009D6720">
              <w:t>Pgs 83 – 92 Food Technology in Action</w:t>
            </w:r>
          </w:p>
        </w:tc>
      </w:tr>
      <w:tr w:rsidR="00C36F44" w:rsidTr="00C36F44">
        <w:trPr>
          <w:trHeight w:val="436"/>
        </w:trPr>
        <w:tc>
          <w:tcPr>
            <w:tcW w:w="1668" w:type="dxa"/>
          </w:tcPr>
          <w:p w:rsidR="00C36F44" w:rsidRPr="00951DF8" w:rsidRDefault="00C36F44" w:rsidP="00C36F44">
            <w:pPr>
              <w:rPr>
                <w:b/>
              </w:rPr>
            </w:pPr>
            <w:r w:rsidRPr="00951DF8">
              <w:rPr>
                <w:b/>
              </w:rPr>
              <w:t>Property</w:t>
            </w:r>
          </w:p>
        </w:tc>
        <w:tc>
          <w:tcPr>
            <w:tcW w:w="2333" w:type="dxa"/>
          </w:tcPr>
          <w:p w:rsidR="00C36F44" w:rsidRDefault="00C36F44" w:rsidP="00C36F44">
            <w:pPr>
              <w:jc w:val="center"/>
            </w:pPr>
            <w:r>
              <w:t>Denatur</w:t>
            </w:r>
            <w:r w:rsidR="00E96BA1">
              <w:t>ation</w:t>
            </w:r>
          </w:p>
        </w:tc>
        <w:tc>
          <w:tcPr>
            <w:tcW w:w="2596" w:type="dxa"/>
          </w:tcPr>
          <w:p w:rsidR="00C36F44" w:rsidRDefault="00C36F44" w:rsidP="00C36F44">
            <w:pPr>
              <w:jc w:val="center"/>
            </w:pPr>
            <w:r>
              <w:t>Coagulation</w:t>
            </w:r>
          </w:p>
        </w:tc>
        <w:tc>
          <w:tcPr>
            <w:tcW w:w="2596" w:type="dxa"/>
          </w:tcPr>
          <w:p w:rsidR="00C36F44" w:rsidRDefault="00C36F44" w:rsidP="00C36F44">
            <w:pPr>
              <w:jc w:val="center"/>
            </w:pPr>
            <w:proofErr w:type="spellStart"/>
            <w:r>
              <w:t>Gelation</w:t>
            </w:r>
            <w:proofErr w:type="spellEnd"/>
          </w:p>
        </w:tc>
        <w:tc>
          <w:tcPr>
            <w:tcW w:w="2596" w:type="dxa"/>
          </w:tcPr>
          <w:p w:rsidR="00C36F44" w:rsidRDefault="00C36F44" w:rsidP="00C36F44">
            <w:pPr>
              <w:jc w:val="center"/>
            </w:pPr>
            <w:r>
              <w:t>Foaming</w:t>
            </w:r>
          </w:p>
        </w:tc>
        <w:tc>
          <w:tcPr>
            <w:tcW w:w="2597" w:type="dxa"/>
          </w:tcPr>
          <w:p w:rsidR="00C36F44" w:rsidRDefault="00C36F44" w:rsidP="00C36F44">
            <w:pPr>
              <w:jc w:val="center"/>
            </w:pPr>
            <w:r>
              <w:t>Browning</w:t>
            </w:r>
          </w:p>
        </w:tc>
      </w:tr>
      <w:tr w:rsidR="00C36F44" w:rsidTr="00C36F44">
        <w:trPr>
          <w:trHeight w:val="1521"/>
        </w:trPr>
        <w:tc>
          <w:tcPr>
            <w:tcW w:w="1668" w:type="dxa"/>
          </w:tcPr>
          <w:p w:rsidR="00C36F44" w:rsidRDefault="00C36F44" w:rsidP="00C36F44">
            <w:pPr>
              <w:rPr>
                <w:b/>
              </w:rPr>
            </w:pPr>
          </w:p>
          <w:p w:rsidR="00C36F44" w:rsidRDefault="00C36F44" w:rsidP="00C36F44">
            <w:pPr>
              <w:rPr>
                <w:b/>
              </w:rPr>
            </w:pPr>
          </w:p>
          <w:p w:rsidR="00C36F44" w:rsidRPr="00951DF8" w:rsidRDefault="00C36F44" w:rsidP="00C36F44">
            <w:pPr>
              <w:rPr>
                <w:b/>
              </w:rPr>
            </w:pPr>
            <w:r w:rsidRPr="00951DF8">
              <w:rPr>
                <w:b/>
              </w:rPr>
              <w:t>Definition</w:t>
            </w:r>
          </w:p>
        </w:tc>
        <w:tc>
          <w:tcPr>
            <w:tcW w:w="2333" w:type="dxa"/>
          </w:tcPr>
          <w:p w:rsidR="00C36F44" w:rsidRDefault="00C36F44" w:rsidP="00C36F44"/>
        </w:tc>
        <w:tc>
          <w:tcPr>
            <w:tcW w:w="2596" w:type="dxa"/>
          </w:tcPr>
          <w:p w:rsidR="00C36F44" w:rsidRDefault="00C36F44" w:rsidP="00C36F44"/>
        </w:tc>
        <w:tc>
          <w:tcPr>
            <w:tcW w:w="2596" w:type="dxa"/>
          </w:tcPr>
          <w:p w:rsidR="00C36F44" w:rsidRDefault="00C36F44" w:rsidP="00C36F44"/>
        </w:tc>
        <w:tc>
          <w:tcPr>
            <w:tcW w:w="2596" w:type="dxa"/>
          </w:tcPr>
          <w:p w:rsidR="00C36F44" w:rsidRDefault="00C36F44" w:rsidP="00C36F44"/>
        </w:tc>
        <w:tc>
          <w:tcPr>
            <w:tcW w:w="2597" w:type="dxa"/>
          </w:tcPr>
          <w:p w:rsidR="00C36F44" w:rsidRDefault="00C36F44" w:rsidP="00C36F44"/>
        </w:tc>
      </w:tr>
      <w:tr w:rsidR="00C36F44" w:rsidTr="00C36F44">
        <w:trPr>
          <w:trHeight w:val="620"/>
        </w:trPr>
        <w:tc>
          <w:tcPr>
            <w:tcW w:w="1668" w:type="dxa"/>
          </w:tcPr>
          <w:p w:rsidR="00C36F44" w:rsidRPr="00951DF8" w:rsidRDefault="00C36F44" w:rsidP="00C36F44">
            <w:pPr>
              <w:rPr>
                <w:b/>
              </w:rPr>
            </w:pPr>
            <w:r w:rsidRPr="00951DF8">
              <w:rPr>
                <w:b/>
              </w:rPr>
              <w:t>Food</w:t>
            </w:r>
            <w:r>
              <w:rPr>
                <w:b/>
              </w:rPr>
              <w:t>s</w:t>
            </w:r>
            <w:r w:rsidRPr="00951DF8">
              <w:rPr>
                <w:b/>
              </w:rPr>
              <w:t xml:space="preserve"> </w:t>
            </w:r>
            <w:r>
              <w:rPr>
                <w:b/>
              </w:rPr>
              <w:t xml:space="preserve">property is </w:t>
            </w:r>
            <w:r w:rsidRPr="00951DF8">
              <w:rPr>
                <w:b/>
              </w:rPr>
              <w:t>related to</w:t>
            </w:r>
          </w:p>
        </w:tc>
        <w:tc>
          <w:tcPr>
            <w:tcW w:w="2333" w:type="dxa"/>
          </w:tcPr>
          <w:p w:rsidR="00C36F44" w:rsidRDefault="00C36F44" w:rsidP="00C36F44"/>
        </w:tc>
        <w:tc>
          <w:tcPr>
            <w:tcW w:w="2596" w:type="dxa"/>
          </w:tcPr>
          <w:p w:rsidR="00C36F44" w:rsidRDefault="00C36F44" w:rsidP="00C36F44"/>
        </w:tc>
        <w:tc>
          <w:tcPr>
            <w:tcW w:w="2596" w:type="dxa"/>
          </w:tcPr>
          <w:p w:rsidR="00C36F44" w:rsidRDefault="00C36F44" w:rsidP="00C36F44"/>
        </w:tc>
        <w:tc>
          <w:tcPr>
            <w:tcW w:w="2596" w:type="dxa"/>
          </w:tcPr>
          <w:p w:rsidR="00C36F44" w:rsidRDefault="00C36F44" w:rsidP="00C36F44"/>
        </w:tc>
        <w:tc>
          <w:tcPr>
            <w:tcW w:w="2597" w:type="dxa"/>
          </w:tcPr>
          <w:p w:rsidR="00C36F44" w:rsidRDefault="00C36F44" w:rsidP="00C36F44"/>
        </w:tc>
      </w:tr>
    </w:tbl>
    <w:p w:rsidR="00C36F44" w:rsidRDefault="00C36F44"/>
    <w:p w:rsidR="00C36F44" w:rsidRDefault="00C36F44"/>
    <w:tbl>
      <w:tblPr>
        <w:tblStyle w:val="TableGrid"/>
        <w:tblpPr w:leftFromText="180" w:rightFromText="180" w:vertAnchor="text" w:horzAnchor="margin" w:tblpY="291"/>
        <w:tblW w:w="14384" w:type="dxa"/>
        <w:tblLook w:val="04A0"/>
      </w:tblPr>
      <w:tblGrid>
        <w:gridCol w:w="1405"/>
        <w:gridCol w:w="3244"/>
        <w:gridCol w:w="3245"/>
        <w:gridCol w:w="3244"/>
        <w:gridCol w:w="3246"/>
      </w:tblGrid>
      <w:tr w:rsidR="00C36F44" w:rsidTr="00C36F44">
        <w:trPr>
          <w:trHeight w:val="415"/>
        </w:trPr>
        <w:tc>
          <w:tcPr>
            <w:tcW w:w="14384" w:type="dxa"/>
            <w:gridSpan w:val="5"/>
            <w:shd w:val="clear" w:color="auto" w:fill="D9D9D9" w:themeFill="background1" w:themeFillShade="D9"/>
          </w:tcPr>
          <w:p w:rsidR="00C36F44" w:rsidRDefault="00C36F44" w:rsidP="00C36F44">
            <w:pPr>
              <w:jc w:val="center"/>
              <w:rPr>
                <w:b/>
                <w:sz w:val="24"/>
              </w:rPr>
            </w:pPr>
            <w:r w:rsidRPr="00951DF8">
              <w:rPr>
                <w:b/>
                <w:sz w:val="24"/>
              </w:rPr>
              <w:t>Carbohydrates</w:t>
            </w:r>
          </w:p>
          <w:p w:rsidR="00C36F44" w:rsidRDefault="009D6720" w:rsidP="00C36F44">
            <w:pPr>
              <w:jc w:val="center"/>
            </w:pPr>
            <w:r w:rsidRPr="009D6720">
              <w:t xml:space="preserve">Pgs </w:t>
            </w:r>
            <w:r>
              <w:t>92</w:t>
            </w:r>
            <w:r w:rsidRPr="009D6720">
              <w:t xml:space="preserve"> –</w:t>
            </w:r>
            <w:r>
              <w:t xml:space="preserve"> 97</w:t>
            </w:r>
            <w:r w:rsidRPr="009D6720">
              <w:t xml:space="preserve"> Food Technology in Action</w:t>
            </w:r>
          </w:p>
        </w:tc>
      </w:tr>
      <w:tr w:rsidR="00C36F44" w:rsidTr="00C36F44">
        <w:trPr>
          <w:trHeight w:val="397"/>
        </w:trPr>
        <w:tc>
          <w:tcPr>
            <w:tcW w:w="1405" w:type="dxa"/>
          </w:tcPr>
          <w:p w:rsidR="00C36F44" w:rsidRPr="00C36F44" w:rsidRDefault="00C36F44" w:rsidP="00C36F44">
            <w:pPr>
              <w:rPr>
                <w:b/>
              </w:rPr>
            </w:pPr>
            <w:r w:rsidRPr="00C36F44">
              <w:rPr>
                <w:b/>
              </w:rPr>
              <w:t>Property</w:t>
            </w:r>
          </w:p>
        </w:tc>
        <w:tc>
          <w:tcPr>
            <w:tcW w:w="3244" w:type="dxa"/>
          </w:tcPr>
          <w:p w:rsidR="00C36F44" w:rsidRDefault="00C36F44" w:rsidP="00C36F44">
            <w:pPr>
              <w:jc w:val="center"/>
            </w:pPr>
            <w:r>
              <w:t>Gelatinising</w:t>
            </w:r>
          </w:p>
        </w:tc>
        <w:tc>
          <w:tcPr>
            <w:tcW w:w="3245" w:type="dxa"/>
          </w:tcPr>
          <w:p w:rsidR="00C36F44" w:rsidRDefault="00C36F44" w:rsidP="00C36F44">
            <w:pPr>
              <w:jc w:val="center"/>
            </w:pPr>
            <w:proofErr w:type="spellStart"/>
            <w:r>
              <w:t>Dextrinising</w:t>
            </w:r>
            <w:proofErr w:type="spellEnd"/>
          </w:p>
        </w:tc>
        <w:tc>
          <w:tcPr>
            <w:tcW w:w="3244" w:type="dxa"/>
          </w:tcPr>
          <w:p w:rsidR="00C36F44" w:rsidRDefault="00C36F44" w:rsidP="00C36F44">
            <w:pPr>
              <w:jc w:val="center"/>
            </w:pPr>
            <w:r>
              <w:t>Caramelising</w:t>
            </w:r>
          </w:p>
        </w:tc>
        <w:tc>
          <w:tcPr>
            <w:tcW w:w="3246" w:type="dxa"/>
          </w:tcPr>
          <w:p w:rsidR="00C36F44" w:rsidRDefault="00C36F44" w:rsidP="00C36F44">
            <w:pPr>
              <w:jc w:val="center"/>
            </w:pPr>
            <w:r>
              <w:t>Crystallising</w:t>
            </w:r>
          </w:p>
        </w:tc>
      </w:tr>
      <w:tr w:rsidR="00C36F44" w:rsidTr="00C36F44">
        <w:trPr>
          <w:trHeight w:val="1570"/>
        </w:trPr>
        <w:tc>
          <w:tcPr>
            <w:tcW w:w="1405" w:type="dxa"/>
          </w:tcPr>
          <w:p w:rsidR="00C36F44" w:rsidRDefault="00C36F44" w:rsidP="00C36F44">
            <w:pPr>
              <w:rPr>
                <w:b/>
              </w:rPr>
            </w:pPr>
          </w:p>
          <w:p w:rsidR="00C36F44" w:rsidRDefault="00C36F44" w:rsidP="00C36F44">
            <w:pPr>
              <w:rPr>
                <w:b/>
              </w:rPr>
            </w:pPr>
          </w:p>
          <w:p w:rsidR="00C36F44" w:rsidRPr="00C36F44" w:rsidRDefault="00C36F44" w:rsidP="00C36F44">
            <w:pPr>
              <w:rPr>
                <w:b/>
              </w:rPr>
            </w:pPr>
            <w:r w:rsidRPr="00C36F44">
              <w:rPr>
                <w:b/>
              </w:rPr>
              <w:t>Definition</w:t>
            </w:r>
          </w:p>
        </w:tc>
        <w:tc>
          <w:tcPr>
            <w:tcW w:w="3244" w:type="dxa"/>
          </w:tcPr>
          <w:p w:rsidR="00C36F44" w:rsidRDefault="00C36F44" w:rsidP="00C36F44"/>
        </w:tc>
        <w:tc>
          <w:tcPr>
            <w:tcW w:w="3245" w:type="dxa"/>
          </w:tcPr>
          <w:p w:rsidR="00C36F44" w:rsidRDefault="00C36F44" w:rsidP="00C36F44"/>
          <w:p w:rsidR="00C36F44" w:rsidRDefault="00C36F44" w:rsidP="00C36F44"/>
          <w:p w:rsidR="00C36F44" w:rsidRDefault="00C36F44" w:rsidP="00C36F44"/>
          <w:p w:rsidR="00C36F44" w:rsidRDefault="00C36F44" w:rsidP="00C36F44"/>
          <w:p w:rsidR="00C36F44" w:rsidRDefault="00C36F44" w:rsidP="00C36F44"/>
        </w:tc>
        <w:tc>
          <w:tcPr>
            <w:tcW w:w="3244" w:type="dxa"/>
          </w:tcPr>
          <w:p w:rsidR="00C36F44" w:rsidRDefault="00C36F44" w:rsidP="00C36F44"/>
        </w:tc>
        <w:tc>
          <w:tcPr>
            <w:tcW w:w="3246" w:type="dxa"/>
          </w:tcPr>
          <w:p w:rsidR="00C36F44" w:rsidRDefault="00C36F44" w:rsidP="00C36F44"/>
        </w:tc>
      </w:tr>
      <w:tr w:rsidR="00C36F44" w:rsidTr="00C36F44">
        <w:trPr>
          <w:trHeight w:val="781"/>
        </w:trPr>
        <w:tc>
          <w:tcPr>
            <w:tcW w:w="1405" w:type="dxa"/>
          </w:tcPr>
          <w:p w:rsidR="00C36F44" w:rsidRPr="00C36F44" w:rsidRDefault="00C36F44" w:rsidP="00C36F44">
            <w:pPr>
              <w:rPr>
                <w:b/>
              </w:rPr>
            </w:pPr>
            <w:r w:rsidRPr="00C36F44">
              <w:rPr>
                <w:b/>
              </w:rPr>
              <w:t>Food</w:t>
            </w:r>
            <w:r>
              <w:rPr>
                <w:b/>
              </w:rPr>
              <w:t>s</w:t>
            </w:r>
            <w:r w:rsidRPr="00C36F44">
              <w:rPr>
                <w:b/>
              </w:rPr>
              <w:t xml:space="preserve"> </w:t>
            </w:r>
            <w:r>
              <w:rPr>
                <w:b/>
              </w:rPr>
              <w:t xml:space="preserve">property is </w:t>
            </w:r>
            <w:r w:rsidRPr="00C36F44">
              <w:rPr>
                <w:b/>
              </w:rPr>
              <w:t>related to</w:t>
            </w:r>
          </w:p>
        </w:tc>
        <w:tc>
          <w:tcPr>
            <w:tcW w:w="3244" w:type="dxa"/>
          </w:tcPr>
          <w:p w:rsidR="00C36F44" w:rsidRDefault="00C36F44" w:rsidP="00C36F44"/>
        </w:tc>
        <w:tc>
          <w:tcPr>
            <w:tcW w:w="3245" w:type="dxa"/>
          </w:tcPr>
          <w:p w:rsidR="00C36F44" w:rsidRDefault="00C36F44" w:rsidP="00C36F44"/>
        </w:tc>
        <w:tc>
          <w:tcPr>
            <w:tcW w:w="3244" w:type="dxa"/>
          </w:tcPr>
          <w:p w:rsidR="00C36F44" w:rsidRDefault="00C36F44" w:rsidP="00C36F44"/>
        </w:tc>
        <w:tc>
          <w:tcPr>
            <w:tcW w:w="3246" w:type="dxa"/>
          </w:tcPr>
          <w:p w:rsidR="00C36F44" w:rsidRDefault="00C36F44" w:rsidP="00C36F44"/>
        </w:tc>
      </w:tr>
    </w:tbl>
    <w:p w:rsidR="00951DF8" w:rsidRDefault="00951DF8"/>
    <w:tbl>
      <w:tblPr>
        <w:tblStyle w:val="TableGrid"/>
        <w:tblW w:w="14264" w:type="dxa"/>
        <w:tblLook w:val="04A0"/>
      </w:tblPr>
      <w:tblGrid>
        <w:gridCol w:w="1821"/>
        <w:gridCol w:w="6221"/>
        <w:gridCol w:w="6222"/>
      </w:tblGrid>
      <w:tr w:rsidR="00C36F44" w:rsidTr="00C36F44">
        <w:trPr>
          <w:trHeight w:val="480"/>
        </w:trPr>
        <w:tc>
          <w:tcPr>
            <w:tcW w:w="14264" w:type="dxa"/>
            <w:gridSpan w:val="3"/>
            <w:shd w:val="clear" w:color="auto" w:fill="D9D9D9" w:themeFill="background1" w:themeFillShade="D9"/>
          </w:tcPr>
          <w:p w:rsidR="00C36F44" w:rsidRDefault="00C36F44" w:rsidP="00951DF8">
            <w:pPr>
              <w:jc w:val="center"/>
              <w:rPr>
                <w:b/>
                <w:sz w:val="24"/>
              </w:rPr>
            </w:pPr>
            <w:r w:rsidRPr="00951DF8">
              <w:rPr>
                <w:b/>
                <w:sz w:val="24"/>
              </w:rPr>
              <w:t>Fat</w:t>
            </w:r>
          </w:p>
          <w:p w:rsidR="009D6720" w:rsidRDefault="009D6720" w:rsidP="009D6720">
            <w:pPr>
              <w:jc w:val="center"/>
            </w:pPr>
            <w:r w:rsidRPr="009D6720">
              <w:t xml:space="preserve">Pgs </w:t>
            </w:r>
            <w:r>
              <w:t>97</w:t>
            </w:r>
            <w:r w:rsidRPr="009D6720">
              <w:t xml:space="preserve"> –</w:t>
            </w:r>
            <w:r>
              <w:t xml:space="preserve"> 99</w:t>
            </w:r>
            <w:r w:rsidRPr="009D6720">
              <w:t xml:space="preserve"> Food Technology in Action</w:t>
            </w:r>
          </w:p>
        </w:tc>
      </w:tr>
      <w:tr w:rsidR="00951DF8" w:rsidTr="00C36F44">
        <w:trPr>
          <w:trHeight w:val="433"/>
        </w:trPr>
        <w:tc>
          <w:tcPr>
            <w:tcW w:w="1821" w:type="dxa"/>
          </w:tcPr>
          <w:p w:rsidR="00951DF8" w:rsidRPr="00C36F44" w:rsidRDefault="00C36F44">
            <w:pPr>
              <w:rPr>
                <w:b/>
              </w:rPr>
            </w:pPr>
            <w:r w:rsidRPr="00C36F44">
              <w:rPr>
                <w:b/>
              </w:rPr>
              <w:t>Property</w:t>
            </w:r>
          </w:p>
        </w:tc>
        <w:tc>
          <w:tcPr>
            <w:tcW w:w="6221" w:type="dxa"/>
          </w:tcPr>
          <w:p w:rsidR="00951DF8" w:rsidRDefault="00951DF8" w:rsidP="00C36F44">
            <w:pPr>
              <w:jc w:val="center"/>
            </w:pPr>
            <w:r>
              <w:t>Emulsifying</w:t>
            </w:r>
          </w:p>
        </w:tc>
        <w:tc>
          <w:tcPr>
            <w:tcW w:w="6222" w:type="dxa"/>
          </w:tcPr>
          <w:p w:rsidR="00951DF8" w:rsidRDefault="00951DF8" w:rsidP="00C36F44">
            <w:pPr>
              <w:jc w:val="center"/>
            </w:pPr>
            <w:r>
              <w:t>Aerating</w:t>
            </w:r>
          </w:p>
        </w:tc>
      </w:tr>
      <w:tr w:rsidR="00951DF8" w:rsidTr="00C36F44">
        <w:trPr>
          <w:trHeight w:val="1244"/>
        </w:trPr>
        <w:tc>
          <w:tcPr>
            <w:tcW w:w="1821" w:type="dxa"/>
          </w:tcPr>
          <w:p w:rsidR="00C36F44" w:rsidRDefault="00C36F44">
            <w:pPr>
              <w:rPr>
                <w:b/>
              </w:rPr>
            </w:pPr>
          </w:p>
          <w:p w:rsidR="00951DF8" w:rsidRPr="00C36F44" w:rsidRDefault="00C36F44">
            <w:pPr>
              <w:rPr>
                <w:b/>
              </w:rPr>
            </w:pPr>
            <w:r w:rsidRPr="00C36F44">
              <w:rPr>
                <w:b/>
              </w:rPr>
              <w:t>Definition</w:t>
            </w:r>
          </w:p>
        </w:tc>
        <w:tc>
          <w:tcPr>
            <w:tcW w:w="6221" w:type="dxa"/>
          </w:tcPr>
          <w:p w:rsidR="00951DF8" w:rsidRDefault="00951DF8"/>
        </w:tc>
        <w:tc>
          <w:tcPr>
            <w:tcW w:w="6222" w:type="dxa"/>
          </w:tcPr>
          <w:p w:rsidR="00951DF8" w:rsidRDefault="00951DF8"/>
        </w:tc>
      </w:tr>
      <w:tr w:rsidR="00951DF8" w:rsidTr="00C36F44">
        <w:trPr>
          <w:trHeight w:val="735"/>
        </w:trPr>
        <w:tc>
          <w:tcPr>
            <w:tcW w:w="1821" w:type="dxa"/>
          </w:tcPr>
          <w:p w:rsidR="00951DF8" w:rsidRPr="00C36F44" w:rsidRDefault="00C36F44">
            <w:pPr>
              <w:rPr>
                <w:b/>
              </w:rPr>
            </w:pPr>
            <w:r w:rsidRPr="00C36F44">
              <w:rPr>
                <w:b/>
              </w:rPr>
              <w:t>Food</w:t>
            </w:r>
            <w:r>
              <w:rPr>
                <w:b/>
              </w:rPr>
              <w:t>s</w:t>
            </w:r>
            <w:r w:rsidRPr="00C36F44">
              <w:rPr>
                <w:b/>
              </w:rPr>
              <w:t xml:space="preserve"> </w:t>
            </w:r>
            <w:r>
              <w:rPr>
                <w:b/>
              </w:rPr>
              <w:t xml:space="preserve">property is </w:t>
            </w:r>
            <w:r w:rsidRPr="00C36F44">
              <w:rPr>
                <w:b/>
              </w:rPr>
              <w:t>related to</w:t>
            </w:r>
          </w:p>
        </w:tc>
        <w:tc>
          <w:tcPr>
            <w:tcW w:w="6221" w:type="dxa"/>
          </w:tcPr>
          <w:p w:rsidR="00951DF8" w:rsidRDefault="00951DF8"/>
        </w:tc>
        <w:tc>
          <w:tcPr>
            <w:tcW w:w="6222" w:type="dxa"/>
          </w:tcPr>
          <w:p w:rsidR="00951DF8" w:rsidRDefault="00951DF8"/>
        </w:tc>
      </w:tr>
    </w:tbl>
    <w:p w:rsidR="00951DF8" w:rsidRDefault="00951DF8"/>
    <w:p w:rsidR="00C36F44" w:rsidRDefault="00C60581" w:rsidP="00C60581">
      <w:pPr>
        <w:pStyle w:val="Heading1"/>
        <w:rPr>
          <w:color w:val="auto"/>
        </w:rPr>
      </w:pPr>
      <w:r w:rsidRPr="00C60581">
        <w:rPr>
          <w:color w:val="auto"/>
        </w:rPr>
        <w:t>Questions</w:t>
      </w:r>
    </w:p>
    <w:p w:rsidR="00C60581" w:rsidRDefault="00C60581" w:rsidP="00C60581"/>
    <w:p w:rsidR="00C60581" w:rsidRDefault="00C60581" w:rsidP="00C60581">
      <w:pPr>
        <w:pStyle w:val="ListParagraph"/>
        <w:numPr>
          <w:ilvl w:val="0"/>
          <w:numId w:val="1"/>
        </w:numPr>
        <w:rPr>
          <w:b/>
        </w:rPr>
      </w:pPr>
      <w:r w:rsidRPr="00C60581">
        <w:rPr>
          <w:b/>
        </w:rPr>
        <w:t xml:space="preserve">Identify the </w:t>
      </w:r>
      <w:r w:rsidRPr="007E787F">
        <w:rPr>
          <w:b/>
        </w:rPr>
        <w:t>6</w:t>
      </w:r>
      <w:r>
        <w:rPr>
          <w:b/>
        </w:rPr>
        <w:t xml:space="preserve"> </w:t>
      </w:r>
      <w:r w:rsidRPr="00C60581">
        <w:rPr>
          <w:b/>
        </w:rPr>
        <w:t>factors that affect the  functional properties of food</w:t>
      </w:r>
    </w:p>
    <w:p w:rsidR="00C60581" w:rsidRDefault="00C07262" w:rsidP="00C60581">
      <w:pPr>
        <w:pStyle w:val="ListParagraph"/>
        <w:rPr>
          <w:b/>
        </w:rPr>
      </w:pPr>
      <w:r w:rsidRPr="00C07262">
        <w:rPr>
          <w:b/>
        </w:rPr>
        <w:pict>
          <v:rect id="_x0000_i1025" style="width:0;height:1.5pt" o:hralign="center" o:hrstd="t" o:hr="t" fillcolor="#a0a0a0" stroked="f"/>
        </w:pict>
      </w:r>
    </w:p>
    <w:p w:rsidR="00C60581" w:rsidRDefault="00C07262" w:rsidP="00C60581">
      <w:pPr>
        <w:pStyle w:val="ListParagraph"/>
        <w:rPr>
          <w:b/>
        </w:rPr>
      </w:pPr>
      <w:r w:rsidRPr="00C07262">
        <w:rPr>
          <w:b/>
        </w:rPr>
        <w:pict>
          <v:rect id="_x0000_i1026" style="width:0;height:1.5pt" o:hralign="center" o:hrstd="t" o:hr="t" fillcolor="#a0a0a0" stroked="f"/>
        </w:pict>
      </w:r>
    </w:p>
    <w:p w:rsidR="00C60581" w:rsidRDefault="00C60581" w:rsidP="00C60581">
      <w:pPr>
        <w:pStyle w:val="ListParagraph"/>
        <w:rPr>
          <w:b/>
        </w:rPr>
      </w:pPr>
    </w:p>
    <w:p w:rsidR="00C60581" w:rsidRDefault="00F16E82" w:rsidP="00C605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2 structures of proteins?</w:t>
      </w:r>
    </w:p>
    <w:p w:rsidR="00F16E82" w:rsidRDefault="00C07262" w:rsidP="00F16E82">
      <w:pPr>
        <w:pStyle w:val="ListParagraph"/>
        <w:rPr>
          <w:b/>
        </w:rPr>
      </w:pPr>
      <w:r w:rsidRPr="00C07262">
        <w:rPr>
          <w:b/>
        </w:rPr>
        <w:pict>
          <v:rect id="_x0000_i1027" style="width:0;height:1.5pt" o:hralign="center" o:hrstd="t" o:hr="t" fillcolor="#a0a0a0" stroked="f"/>
        </w:pict>
      </w:r>
    </w:p>
    <w:p w:rsidR="00F16E82" w:rsidRDefault="00C07262" w:rsidP="00F16E82">
      <w:pPr>
        <w:pStyle w:val="ListParagraph"/>
        <w:rPr>
          <w:b/>
        </w:rPr>
      </w:pPr>
      <w:r w:rsidRPr="00C07262">
        <w:rPr>
          <w:b/>
        </w:rPr>
        <w:pict>
          <v:rect id="_x0000_i1028" style="width:0;height:1.5pt" o:hralign="center" o:hrstd="t" o:hr="t" fillcolor="#a0a0a0" stroked="f"/>
        </w:pict>
      </w:r>
    </w:p>
    <w:p w:rsidR="00F16E82" w:rsidRDefault="00F16E82" w:rsidP="00F16E82">
      <w:pPr>
        <w:pStyle w:val="ListParagraph"/>
        <w:rPr>
          <w:b/>
        </w:rPr>
      </w:pPr>
    </w:p>
    <w:p w:rsidR="00F16E82" w:rsidRDefault="00F16E82" w:rsidP="00F16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three types of carbohydrates?</w:t>
      </w:r>
    </w:p>
    <w:p w:rsidR="00F16E82" w:rsidRDefault="00C07262" w:rsidP="007E787F">
      <w:pPr>
        <w:pStyle w:val="ListParagraph"/>
        <w:rPr>
          <w:b/>
        </w:rPr>
      </w:pPr>
      <w:r w:rsidRPr="00C07262">
        <w:rPr>
          <w:b/>
        </w:rPr>
        <w:pict>
          <v:rect id="_x0000_i1029" style="width:0;height:1.5pt" o:hralign="center" o:hrstd="t" o:hr="t" fillcolor="#a0a0a0" stroked="f"/>
        </w:pict>
      </w:r>
    </w:p>
    <w:p w:rsidR="007E787F" w:rsidRDefault="00C07262" w:rsidP="007E787F">
      <w:pPr>
        <w:pStyle w:val="ListParagraph"/>
        <w:rPr>
          <w:b/>
        </w:rPr>
      </w:pPr>
      <w:r w:rsidRPr="00C07262">
        <w:rPr>
          <w:b/>
        </w:rPr>
        <w:pict>
          <v:rect id="_x0000_i1030" style="width:0;height:1.5pt" o:hralign="center" o:hrstd="t" o:hr="t" fillcolor="#a0a0a0" stroked="f"/>
        </w:pict>
      </w:r>
    </w:p>
    <w:p w:rsidR="007E787F" w:rsidRPr="007E787F" w:rsidRDefault="007E787F" w:rsidP="007E787F">
      <w:pPr>
        <w:pStyle w:val="ListParagraph"/>
        <w:rPr>
          <w:b/>
        </w:rPr>
      </w:pPr>
    </w:p>
    <w:sectPr w:rsidR="007E787F" w:rsidRPr="007E787F" w:rsidSect="00951DF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21" w:rsidRDefault="001F4B21" w:rsidP="00E96BA1">
      <w:pPr>
        <w:spacing w:after="0" w:line="240" w:lineRule="auto"/>
      </w:pPr>
      <w:r>
        <w:separator/>
      </w:r>
    </w:p>
  </w:endnote>
  <w:endnote w:type="continuationSeparator" w:id="0">
    <w:p w:rsidR="001F4B21" w:rsidRDefault="001F4B21" w:rsidP="00E9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21" w:rsidRDefault="001F4B21" w:rsidP="00E96BA1">
      <w:pPr>
        <w:spacing w:after="0" w:line="240" w:lineRule="auto"/>
      </w:pPr>
      <w:r>
        <w:separator/>
      </w:r>
    </w:p>
  </w:footnote>
  <w:footnote w:type="continuationSeparator" w:id="0">
    <w:p w:rsidR="001F4B21" w:rsidRDefault="001F4B21" w:rsidP="00E9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A1" w:rsidRDefault="00E96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392D"/>
    <w:multiLevelType w:val="hybridMultilevel"/>
    <w:tmpl w:val="CD0275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F8"/>
    <w:rsid w:val="001F4B21"/>
    <w:rsid w:val="007E787F"/>
    <w:rsid w:val="00951DF8"/>
    <w:rsid w:val="009D6720"/>
    <w:rsid w:val="00A256B9"/>
    <w:rsid w:val="00C07262"/>
    <w:rsid w:val="00C36F44"/>
    <w:rsid w:val="00C60581"/>
    <w:rsid w:val="00E96BA1"/>
    <w:rsid w:val="00F16E82"/>
    <w:rsid w:val="00FE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B9"/>
  </w:style>
  <w:style w:type="paragraph" w:styleId="Heading1">
    <w:name w:val="heading 1"/>
    <w:basedOn w:val="Normal"/>
    <w:next w:val="Normal"/>
    <w:link w:val="Heading1Char"/>
    <w:uiPriority w:val="9"/>
    <w:qFormat/>
    <w:rsid w:val="00C36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36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60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A1"/>
  </w:style>
  <w:style w:type="paragraph" w:styleId="Footer">
    <w:name w:val="footer"/>
    <w:basedOn w:val="Normal"/>
    <w:link w:val="FooterChar"/>
    <w:uiPriority w:val="99"/>
    <w:semiHidden/>
    <w:unhideWhenUsed/>
    <w:rsid w:val="00E96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BA1"/>
  </w:style>
  <w:style w:type="paragraph" w:styleId="BalloonText">
    <w:name w:val="Balloon Text"/>
    <w:basedOn w:val="Normal"/>
    <w:link w:val="BalloonTextChar"/>
    <w:uiPriority w:val="99"/>
    <w:semiHidden/>
    <w:unhideWhenUsed/>
    <w:rsid w:val="00E9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4</cp:revision>
  <dcterms:created xsi:type="dcterms:W3CDTF">2011-07-08T04:36:00Z</dcterms:created>
  <dcterms:modified xsi:type="dcterms:W3CDTF">2011-07-12T06:13:00Z</dcterms:modified>
</cp:coreProperties>
</file>